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7C571" w14:textId="321CF31A" w:rsidR="00CD63FC" w:rsidRPr="00CD63FC" w:rsidRDefault="00CD63FC" w:rsidP="00CD63FC">
      <w:pPr>
        <w:jc w:val="right"/>
        <w:rPr>
          <w:rFonts w:cs="Times New Roman"/>
          <w:sz w:val="20"/>
          <w:szCs w:val="20"/>
        </w:rPr>
      </w:pPr>
      <w:r w:rsidRPr="00CD63FC">
        <w:rPr>
          <w:rFonts w:cs="Times New Roman"/>
          <w:sz w:val="20"/>
          <w:szCs w:val="20"/>
        </w:rPr>
        <w:t>Pirkimo sąlygų</w:t>
      </w:r>
    </w:p>
    <w:p w14:paraId="6E3F1781" w14:textId="2F1F9B1E" w:rsidR="00CD63FC" w:rsidRPr="00CD63FC" w:rsidRDefault="00CD63FC" w:rsidP="00CD63FC">
      <w:pPr>
        <w:jc w:val="right"/>
        <w:rPr>
          <w:rFonts w:cs="Times New Roman"/>
          <w:sz w:val="20"/>
          <w:szCs w:val="20"/>
        </w:rPr>
      </w:pPr>
      <w:r w:rsidRPr="00CD63FC">
        <w:rPr>
          <w:rFonts w:cs="Times New Roman"/>
          <w:sz w:val="20"/>
          <w:szCs w:val="20"/>
        </w:rPr>
        <w:t>8 priedas „Aplinkos apsaugos kriterijai“</w:t>
      </w:r>
    </w:p>
    <w:p w14:paraId="7EA04580" w14:textId="77777777" w:rsidR="00CD63FC" w:rsidRPr="002A40E4" w:rsidRDefault="00CD63FC" w:rsidP="00CD63FC">
      <w:pPr>
        <w:rPr>
          <w:rFonts w:cs="Times New Roman"/>
          <w:szCs w:val="24"/>
        </w:rPr>
      </w:pPr>
    </w:p>
    <w:p w14:paraId="5271A603" w14:textId="77777777" w:rsidR="00CD63FC" w:rsidRDefault="00CD63FC" w:rsidP="00CD63FC">
      <w:pPr>
        <w:jc w:val="center"/>
        <w:rPr>
          <w:rFonts w:cs="Times New Roman"/>
          <w:b/>
          <w:bCs/>
          <w:szCs w:val="24"/>
        </w:rPr>
      </w:pPr>
    </w:p>
    <w:p w14:paraId="482E69C6" w14:textId="0E64F758" w:rsidR="00CD63FC" w:rsidRPr="002A40E4" w:rsidRDefault="00CD63FC" w:rsidP="00CD63FC">
      <w:pPr>
        <w:jc w:val="center"/>
        <w:rPr>
          <w:rFonts w:cs="Times New Roman"/>
          <w:b/>
          <w:bCs/>
          <w:szCs w:val="24"/>
        </w:rPr>
      </w:pPr>
      <w:r w:rsidRPr="002A40E4">
        <w:rPr>
          <w:rFonts w:cs="Times New Roman"/>
          <w:b/>
          <w:bCs/>
          <w:szCs w:val="24"/>
        </w:rPr>
        <w:t>APLINKOS APSAUGOS KRITERIJAI</w:t>
      </w:r>
    </w:p>
    <w:p w14:paraId="379CB615" w14:textId="77777777" w:rsidR="00CD63FC" w:rsidRPr="002A40E4" w:rsidRDefault="00CD63FC" w:rsidP="00CD63FC">
      <w:pPr>
        <w:rPr>
          <w:rFonts w:cs="Times New Roman"/>
          <w:szCs w:val="24"/>
        </w:rPr>
      </w:pPr>
    </w:p>
    <w:p w14:paraId="120225B7" w14:textId="77777777" w:rsidR="00CD63FC" w:rsidRPr="002A40E4" w:rsidRDefault="00CD63FC" w:rsidP="00CD63FC">
      <w:pPr>
        <w:ind w:firstLine="709"/>
        <w:rPr>
          <w:rFonts w:cs="Times New Roman"/>
          <w:szCs w:val="24"/>
        </w:rPr>
      </w:pPr>
      <w:r w:rsidRPr="002A40E4">
        <w:rPr>
          <w:rFonts w:cs="Times New Roman"/>
          <w:szCs w:val="24"/>
        </w:rPr>
        <w:t xml:space="preserve">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w:t>
      </w:r>
      <w:r w:rsidRPr="002A40E4">
        <w:rPr>
          <w:rFonts w:cs="Times New Roman"/>
          <w:b/>
          <w:bCs/>
          <w:szCs w:val="24"/>
        </w:rPr>
        <w:t>Tvarkos aprašas</w:t>
      </w:r>
      <w:r w:rsidRPr="002A40E4">
        <w:rPr>
          <w:rFonts w:cs="Times New Roman"/>
          <w:szCs w:val="24"/>
        </w:rPr>
        <w:t>):</w:t>
      </w:r>
    </w:p>
    <w:p w14:paraId="776D8809" w14:textId="77777777" w:rsidR="00CD63FC" w:rsidRPr="002A40E4" w:rsidRDefault="00CD63FC" w:rsidP="00CD63FC">
      <w:pPr>
        <w:ind w:firstLine="709"/>
        <w:rPr>
          <w:rFonts w:cs="Times New Roman"/>
          <w:szCs w:val="24"/>
        </w:rPr>
      </w:pPr>
      <w:r w:rsidRPr="002A40E4">
        <w:rPr>
          <w:rFonts w:cs="Times New Roman"/>
          <w:szCs w:val="24"/>
        </w:rPr>
        <w:fldChar w:fldCharType="begin">
          <w:ffData>
            <w:name w:val="Check1"/>
            <w:enabled/>
            <w:calcOnExit w:val="0"/>
            <w:checkBox>
              <w:sizeAuto/>
              <w:default w:val="0"/>
            </w:checkBox>
          </w:ffData>
        </w:fldChar>
      </w:r>
      <w:r w:rsidRPr="002A40E4">
        <w:rPr>
          <w:rFonts w:cs="Times New Roman"/>
          <w:szCs w:val="24"/>
        </w:rPr>
        <w:instrText xml:space="preserve"> FORMCHECKBOX </w:instrText>
      </w:r>
      <w:r w:rsidRPr="002A40E4">
        <w:rPr>
          <w:rFonts w:cs="Times New Roman"/>
          <w:szCs w:val="24"/>
        </w:rPr>
      </w:r>
      <w:r w:rsidRPr="002A40E4">
        <w:rPr>
          <w:rFonts w:cs="Times New Roman"/>
          <w:szCs w:val="24"/>
        </w:rPr>
        <w:fldChar w:fldCharType="separate"/>
      </w:r>
      <w:r w:rsidRPr="002A40E4">
        <w:rPr>
          <w:rFonts w:cs="Times New Roman"/>
          <w:szCs w:val="24"/>
        </w:rPr>
        <w:fldChar w:fldCharType="end"/>
      </w:r>
      <w:r w:rsidRPr="002A40E4">
        <w:rPr>
          <w:rFonts w:cs="Times New Roman"/>
          <w:szCs w:val="24"/>
        </w:rPr>
        <w:t xml:space="preserve"> 4.1. punkte („produktų sąrašas“);</w:t>
      </w:r>
    </w:p>
    <w:p w14:paraId="4008C811" w14:textId="77777777" w:rsidR="00CD63FC" w:rsidRPr="002A40E4" w:rsidRDefault="00CD63FC" w:rsidP="00CD63FC">
      <w:pPr>
        <w:ind w:firstLine="709"/>
        <w:rPr>
          <w:rFonts w:cs="Times New Roman"/>
          <w:szCs w:val="24"/>
        </w:rPr>
      </w:pPr>
      <w:r w:rsidRPr="002A40E4">
        <w:rPr>
          <w:rFonts w:cs="Times New Roman"/>
          <w:szCs w:val="24"/>
        </w:rPr>
        <w:fldChar w:fldCharType="begin">
          <w:ffData>
            <w:name w:val="Check2"/>
            <w:enabled/>
            <w:calcOnExit w:val="0"/>
            <w:checkBox>
              <w:sizeAuto/>
              <w:default w:val="0"/>
            </w:checkBox>
          </w:ffData>
        </w:fldChar>
      </w:r>
      <w:r w:rsidRPr="002A40E4">
        <w:rPr>
          <w:rFonts w:cs="Times New Roman"/>
          <w:szCs w:val="24"/>
        </w:rPr>
        <w:instrText xml:space="preserve"> FORMCHECKBOX </w:instrText>
      </w:r>
      <w:r w:rsidRPr="002A40E4">
        <w:rPr>
          <w:rFonts w:cs="Times New Roman"/>
          <w:szCs w:val="24"/>
        </w:rPr>
      </w:r>
      <w:r w:rsidRPr="002A40E4">
        <w:rPr>
          <w:rFonts w:cs="Times New Roman"/>
          <w:szCs w:val="24"/>
        </w:rPr>
        <w:fldChar w:fldCharType="separate"/>
      </w:r>
      <w:r w:rsidRPr="002A40E4">
        <w:rPr>
          <w:rFonts w:cs="Times New Roman"/>
          <w:szCs w:val="24"/>
        </w:rPr>
        <w:fldChar w:fldCharType="end"/>
      </w:r>
      <w:r w:rsidRPr="002A40E4">
        <w:rPr>
          <w:rFonts w:cs="Times New Roman"/>
          <w:szCs w:val="24"/>
        </w:rPr>
        <w:t xml:space="preserve"> 4.2. punkte („I tipo ekologinis ženklas“);</w:t>
      </w:r>
    </w:p>
    <w:p w14:paraId="2BF00553" w14:textId="77777777" w:rsidR="00CD63FC" w:rsidRPr="002A40E4" w:rsidRDefault="00CD63FC" w:rsidP="00CD63FC">
      <w:pPr>
        <w:ind w:firstLine="709"/>
        <w:rPr>
          <w:rFonts w:cs="Times New Roman"/>
          <w:szCs w:val="24"/>
        </w:rPr>
      </w:pPr>
      <w:r>
        <w:rPr>
          <w:rFonts w:cs="Times New Roman"/>
          <w:szCs w:val="24"/>
        </w:rPr>
        <w:fldChar w:fldCharType="begin">
          <w:ffData>
            <w:name w:val="Check3"/>
            <w:enabled/>
            <w:calcOnExit w:val="0"/>
            <w:checkBox>
              <w:sizeAuto/>
              <w:default w:val="1"/>
            </w:checkBox>
          </w:ffData>
        </w:fldChar>
      </w:r>
      <w:bookmarkStart w:id="0" w:name="Check3"/>
      <w:r>
        <w:rPr>
          <w:rFonts w:cs="Times New Roman"/>
          <w:szCs w:val="24"/>
        </w:rPr>
        <w:instrText xml:space="preserve"> FORMCHECKBOX </w:instrText>
      </w:r>
      <w:r>
        <w:rPr>
          <w:rFonts w:cs="Times New Roman"/>
          <w:szCs w:val="24"/>
        </w:rPr>
      </w:r>
      <w:r>
        <w:rPr>
          <w:rFonts w:cs="Times New Roman"/>
          <w:szCs w:val="24"/>
        </w:rPr>
        <w:fldChar w:fldCharType="separate"/>
      </w:r>
      <w:r>
        <w:rPr>
          <w:rFonts w:cs="Times New Roman"/>
          <w:szCs w:val="24"/>
        </w:rPr>
        <w:fldChar w:fldCharType="end"/>
      </w:r>
      <w:bookmarkEnd w:id="0"/>
      <w:r w:rsidRPr="002A40E4">
        <w:rPr>
          <w:rFonts w:cs="Times New Roman"/>
          <w:szCs w:val="24"/>
        </w:rPr>
        <w:t xml:space="preserve"> 4.3. punkte („LST EN ISO 14001“);</w:t>
      </w:r>
    </w:p>
    <w:p w14:paraId="32091021" w14:textId="77777777" w:rsidR="00CD63FC" w:rsidRPr="002A40E4" w:rsidRDefault="00CD63FC" w:rsidP="00CD63FC">
      <w:pPr>
        <w:ind w:firstLine="709"/>
        <w:rPr>
          <w:rFonts w:cs="Times New Roman"/>
          <w:szCs w:val="24"/>
        </w:rPr>
      </w:pPr>
      <w:r w:rsidRPr="002A40E4">
        <w:rPr>
          <w:rFonts w:cs="Times New Roman"/>
          <w:szCs w:val="24"/>
        </w:rPr>
        <w:fldChar w:fldCharType="begin">
          <w:ffData>
            <w:name w:val=""/>
            <w:enabled/>
            <w:calcOnExit w:val="0"/>
            <w:checkBox>
              <w:sizeAuto/>
              <w:default w:val="0"/>
            </w:checkBox>
          </w:ffData>
        </w:fldChar>
      </w:r>
      <w:r w:rsidRPr="002A40E4">
        <w:rPr>
          <w:rFonts w:cs="Times New Roman"/>
          <w:szCs w:val="24"/>
        </w:rPr>
        <w:instrText xml:space="preserve"> FORMCHECKBOX </w:instrText>
      </w:r>
      <w:r w:rsidRPr="002A40E4">
        <w:rPr>
          <w:rFonts w:cs="Times New Roman"/>
          <w:szCs w:val="24"/>
        </w:rPr>
      </w:r>
      <w:r w:rsidRPr="002A40E4">
        <w:rPr>
          <w:rFonts w:cs="Times New Roman"/>
          <w:szCs w:val="24"/>
        </w:rPr>
        <w:fldChar w:fldCharType="separate"/>
      </w:r>
      <w:r w:rsidRPr="002A40E4">
        <w:rPr>
          <w:rFonts w:cs="Times New Roman"/>
          <w:szCs w:val="24"/>
        </w:rPr>
        <w:fldChar w:fldCharType="end"/>
      </w:r>
      <w:r w:rsidRPr="002A40E4">
        <w:rPr>
          <w:rFonts w:cs="Times New Roman"/>
          <w:szCs w:val="24"/>
        </w:rPr>
        <w:t xml:space="preserve"> 4.4.1. punkte („orientacinis sąrašas“);</w:t>
      </w:r>
    </w:p>
    <w:p w14:paraId="20BC86B3" w14:textId="77777777" w:rsidR="00CD63FC" w:rsidRPr="002A40E4" w:rsidRDefault="00CD63FC" w:rsidP="00CD63FC">
      <w:pPr>
        <w:ind w:firstLine="709"/>
        <w:rPr>
          <w:rFonts w:cs="Times New Roman"/>
          <w:szCs w:val="24"/>
        </w:rPr>
      </w:pPr>
      <w:r w:rsidRPr="002A40E4">
        <w:rPr>
          <w:rFonts w:cs="Times New Roman"/>
          <w:szCs w:val="24"/>
        </w:rPr>
        <w:fldChar w:fldCharType="begin">
          <w:ffData>
            <w:name w:val="Check5"/>
            <w:enabled/>
            <w:calcOnExit w:val="0"/>
            <w:checkBox>
              <w:sizeAuto/>
              <w:default w:val="0"/>
            </w:checkBox>
          </w:ffData>
        </w:fldChar>
      </w:r>
      <w:r w:rsidRPr="002A40E4">
        <w:rPr>
          <w:rFonts w:cs="Times New Roman"/>
          <w:szCs w:val="24"/>
        </w:rPr>
        <w:instrText xml:space="preserve"> FORMCHECKBOX </w:instrText>
      </w:r>
      <w:r w:rsidRPr="002A40E4">
        <w:rPr>
          <w:rFonts w:cs="Times New Roman"/>
          <w:szCs w:val="24"/>
        </w:rPr>
      </w:r>
      <w:r w:rsidRPr="002A40E4">
        <w:rPr>
          <w:rFonts w:cs="Times New Roman"/>
          <w:szCs w:val="24"/>
        </w:rPr>
        <w:fldChar w:fldCharType="separate"/>
      </w:r>
      <w:r w:rsidRPr="002A40E4">
        <w:rPr>
          <w:rFonts w:cs="Times New Roman"/>
          <w:szCs w:val="24"/>
        </w:rPr>
        <w:fldChar w:fldCharType="end"/>
      </w:r>
      <w:r w:rsidRPr="002A40E4">
        <w:rPr>
          <w:rFonts w:cs="Times New Roman"/>
          <w:szCs w:val="24"/>
        </w:rPr>
        <w:t xml:space="preserve"> 4.4.2. punkte („inovacija“);</w:t>
      </w:r>
    </w:p>
    <w:p w14:paraId="7B884A27" w14:textId="77777777" w:rsidR="00CD63FC" w:rsidRPr="002A40E4" w:rsidRDefault="00CD63FC" w:rsidP="00CD63FC">
      <w:pPr>
        <w:ind w:firstLine="709"/>
        <w:rPr>
          <w:rFonts w:cs="Times New Roman"/>
        </w:rPr>
      </w:pPr>
      <w:r>
        <w:rPr>
          <w:rFonts w:cs="Times New Roman"/>
        </w:rPr>
        <w:fldChar w:fldCharType="begin">
          <w:ffData>
            <w:name w:val="Check6"/>
            <w:enabled/>
            <w:calcOnExit w:val="0"/>
            <w:checkBox>
              <w:sizeAuto/>
              <w:default w:val="0"/>
            </w:checkBox>
          </w:ffData>
        </w:fldChar>
      </w:r>
      <w:r>
        <w:rPr>
          <w:rFonts w:cs="Times New Roman"/>
        </w:rPr>
        <w:instrText xml:space="preserve"> </w:instrText>
      </w:r>
      <w:bookmarkStart w:id="1" w:name="Check6"/>
      <w:r>
        <w:rPr>
          <w:rFonts w:cs="Times New Roman"/>
        </w:rPr>
        <w:instrText xml:space="preserve">FORMCHECKBOX </w:instrText>
      </w:r>
      <w:r>
        <w:rPr>
          <w:rFonts w:cs="Times New Roman"/>
        </w:rPr>
      </w:r>
      <w:r>
        <w:rPr>
          <w:rFonts w:cs="Times New Roman"/>
        </w:rPr>
        <w:fldChar w:fldCharType="separate"/>
      </w:r>
      <w:r>
        <w:rPr>
          <w:rFonts w:cs="Times New Roman"/>
        </w:rPr>
        <w:fldChar w:fldCharType="end"/>
      </w:r>
      <w:bookmarkEnd w:id="1"/>
      <w:r w:rsidRPr="4996DE3E">
        <w:rPr>
          <w:rFonts w:cs="Times New Roman"/>
        </w:rPr>
        <w:t xml:space="preserve"> 4.4.3. punkte („nematerialaus pobūdžio paslauga“);</w:t>
      </w:r>
    </w:p>
    <w:p w14:paraId="3691C529" w14:textId="77777777" w:rsidR="00CD63FC" w:rsidRPr="002A40E4" w:rsidRDefault="00CD63FC" w:rsidP="00CD63FC">
      <w:pPr>
        <w:ind w:firstLine="709"/>
        <w:rPr>
          <w:rFonts w:cs="Times New Roman"/>
          <w:szCs w:val="24"/>
        </w:rPr>
      </w:pPr>
      <w:r w:rsidRPr="002A40E4">
        <w:rPr>
          <w:rFonts w:cs="Times New Roman"/>
          <w:szCs w:val="24"/>
        </w:rPr>
        <w:fldChar w:fldCharType="begin">
          <w:ffData>
            <w:name w:val="Check7"/>
            <w:enabled/>
            <w:calcOnExit w:val="0"/>
            <w:checkBox>
              <w:sizeAuto/>
              <w:default w:val="1"/>
            </w:checkBox>
          </w:ffData>
        </w:fldChar>
      </w:r>
      <w:r w:rsidRPr="002A40E4">
        <w:rPr>
          <w:rFonts w:cs="Times New Roman"/>
          <w:szCs w:val="24"/>
        </w:rPr>
        <w:instrText xml:space="preserve"> FORMCHECKBOX </w:instrText>
      </w:r>
      <w:r w:rsidRPr="002A40E4">
        <w:rPr>
          <w:rFonts w:cs="Times New Roman"/>
          <w:szCs w:val="24"/>
        </w:rPr>
      </w:r>
      <w:r w:rsidRPr="002A40E4">
        <w:rPr>
          <w:rFonts w:cs="Times New Roman"/>
          <w:szCs w:val="24"/>
        </w:rPr>
        <w:fldChar w:fldCharType="separate"/>
      </w:r>
      <w:r w:rsidRPr="002A40E4">
        <w:rPr>
          <w:rFonts w:cs="Times New Roman"/>
          <w:szCs w:val="24"/>
        </w:rPr>
        <w:fldChar w:fldCharType="end"/>
      </w:r>
      <w:r w:rsidRPr="002A40E4">
        <w:rPr>
          <w:rFonts w:cs="Times New Roman"/>
          <w:szCs w:val="24"/>
        </w:rPr>
        <w:t xml:space="preserve"> 4.4.4.1. punkte („1 principas“);</w:t>
      </w:r>
    </w:p>
    <w:p w14:paraId="11458DA4" w14:textId="77777777" w:rsidR="00CD63FC" w:rsidRPr="002A40E4" w:rsidRDefault="00CD63FC" w:rsidP="00CD63FC">
      <w:pPr>
        <w:ind w:firstLine="709"/>
        <w:rPr>
          <w:rFonts w:cs="Times New Roman"/>
          <w:szCs w:val="24"/>
        </w:rPr>
      </w:pPr>
      <w:r w:rsidRPr="002A40E4">
        <w:rPr>
          <w:rFonts w:cs="Times New Roman"/>
          <w:szCs w:val="24"/>
        </w:rPr>
        <w:fldChar w:fldCharType="begin">
          <w:ffData>
            <w:name w:val="Check8"/>
            <w:enabled/>
            <w:calcOnExit w:val="0"/>
            <w:checkBox>
              <w:sizeAuto/>
              <w:default w:val="0"/>
            </w:checkBox>
          </w:ffData>
        </w:fldChar>
      </w:r>
      <w:r w:rsidRPr="002A40E4">
        <w:rPr>
          <w:rFonts w:cs="Times New Roman"/>
          <w:szCs w:val="24"/>
        </w:rPr>
        <w:instrText xml:space="preserve"> FORMCHECKBOX </w:instrText>
      </w:r>
      <w:r w:rsidRPr="002A40E4">
        <w:rPr>
          <w:rFonts w:cs="Times New Roman"/>
          <w:szCs w:val="24"/>
        </w:rPr>
      </w:r>
      <w:r w:rsidRPr="002A40E4">
        <w:rPr>
          <w:rFonts w:cs="Times New Roman"/>
          <w:szCs w:val="24"/>
        </w:rPr>
        <w:fldChar w:fldCharType="separate"/>
      </w:r>
      <w:r w:rsidRPr="002A40E4">
        <w:rPr>
          <w:rFonts w:cs="Times New Roman"/>
          <w:szCs w:val="24"/>
        </w:rPr>
        <w:fldChar w:fldCharType="end"/>
      </w:r>
      <w:r w:rsidRPr="002A40E4">
        <w:rPr>
          <w:rFonts w:cs="Times New Roman"/>
          <w:szCs w:val="24"/>
        </w:rPr>
        <w:t xml:space="preserve"> 4.4.4.2. punkte („2 principas“);</w:t>
      </w:r>
    </w:p>
    <w:p w14:paraId="34577497" w14:textId="77777777" w:rsidR="00CD63FC" w:rsidRPr="002A40E4" w:rsidRDefault="00CD63FC" w:rsidP="00CD63FC">
      <w:pPr>
        <w:ind w:firstLine="709"/>
        <w:rPr>
          <w:rFonts w:cs="Times New Roman"/>
          <w:szCs w:val="24"/>
        </w:rPr>
      </w:pPr>
      <w:r w:rsidRPr="002A40E4">
        <w:rPr>
          <w:rFonts w:cs="Times New Roman"/>
          <w:szCs w:val="24"/>
        </w:rPr>
        <w:fldChar w:fldCharType="begin">
          <w:ffData>
            <w:name w:val="Check9"/>
            <w:enabled/>
            <w:calcOnExit w:val="0"/>
            <w:checkBox>
              <w:sizeAuto/>
              <w:default w:val="0"/>
            </w:checkBox>
          </w:ffData>
        </w:fldChar>
      </w:r>
      <w:r w:rsidRPr="002A40E4">
        <w:rPr>
          <w:rFonts w:cs="Times New Roman"/>
          <w:szCs w:val="24"/>
        </w:rPr>
        <w:instrText xml:space="preserve"> FORMCHECKBOX </w:instrText>
      </w:r>
      <w:r w:rsidRPr="002A40E4">
        <w:rPr>
          <w:rFonts w:cs="Times New Roman"/>
          <w:szCs w:val="24"/>
        </w:rPr>
      </w:r>
      <w:r w:rsidRPr="002A40E4">
        <w:rPr>
          <w:rFonts w:cs="Times New Roman"/>
          <w:szCs w:val="24"/>
        </w:rPr>
        <w:fldChar w:fldCharType="separate"/>
      </w:r>
      <w:r w:rsidRPr="002A40E4">
        <w:rPr>
          <w:rFonts w:cs="Times New Roman"/>
          <w:szCs w:val="24"/>
        </w:rPr>
        <w:fldChar w:fldCharType="end"/>
      </w:r>
      <w:r w:rsidRPr="002A40E4">
        <w:rPr>
          <w:rFonts w:cs="Times New Roman"/>
          <w:szCs w:val="24"/>
        </w:rPr>
        <w:t xml:space="preserve"> 4.4.4.3. punkte („3 principas“);</w:t>
      </w:r>
    </w:p>
    <w:p w14:paraId="1A209E8C" w14:textId="77777777" w:rsidR="00CD63FC" w:rsidRPr="002A40E4" w:rsidRDefault="00CD63FC" w:rsidP="00CD63FC">
      <w:pPr>
        <w:ind w:firstLine="709"/>
        <w:rPr>
          <w:rFonts w:cs="Times New Roman"/>
          <w:szCs w:val="24"/>
        </w:rPr>
      </w:pPr>
      <w:r w:rsidRPr="002A40E4">
        <w:rPr>
          <w:rFonts w:cs="Times New Roman"/>
          <w:szCs w:val="24"/>
        </w:rPr>
        <w:fldChar w:fldCharType="begin">
          <w:ffData>
            <w:name w:val="Check10"/>
            <w:enabled/>
            <w:calcOnExit w:val="0"/>
            <w:checkBox>
              <w:sizeAuto/>
              <w:default w:val="0"/>
            </w:checkBox>
          </w:ffData>
        </w:fldChar>
      </w:r>
      <w:r w:rsidRPr="002A40E4">
        <w:rPr>
          <w:rFonts w:cs="Times New Roman"/>
          <w:szCs w:val="24"/>
        </w:rPr>
        <w:instrText xml:space="preserve"> FORMCHECKBOX </w:instrText>
      </w:r>
      <w:r w:rsidRPr="002A40E4">
        <w:rPr>
          <w:rFonts w:cs="Times New Roman"/>
          <w:szCs w:val="24"/>
        </w:rPr>
      </w:r>
      <w:r w:rsidRPr="002A40E4">
        <w:rPr>
          <w:rFonts w:cs="Times New Roman"/>
          <w:szCs w:val="24"/>
        </w:rPr>
        <w:fldChar w:fldCharType="separate"/>
      </w:r>
      <w:r w:rsidRPr="002A40E4">
        <w:rPr>
          <w:rFonts w:cs="Times New Roman"/>
          <w:szCs w:val="24"/>
        </w:rPr>
        <w:fldChar w:fldCharType="end"/>
      </w:r>
      <w:r w:rsidRPr="002A40E4">
        <w:rPr>
          <w:rFonts w:cs="Times New Roman"/>
          <w:szCs w:val="24"/>
        </w:rPr>
        <w:t xml:space="preserve"> 4.4.4.4. punkte („4 principas“);</w:t>
      </w:r>
    </w:p>
    <w:p w14:paraId="706F2498" w14:textId="77777777" w:rsidR="00CD63FC" w:rsidRPr="002A40E4" w:rsidRDefault="00CD63FC" w:rsidP="00CD63FC">
      <w:pPr>
        <w:ind w:firstLine="709"/>
        <w:rPr>
          <w:rFonts w:cs="Times New Roman"/>
          <w:szCs w:val="24"/>
        </w:rPr>
      </w:pPr>
      <w:r w:rsidRPr="002A40E4">
        <w:rPr>
          <w:rFonts w:cs="Times New Roman"/>
          <w:szCs w:val="24"/>
        </w:rPr>
        <w:fldChar w:fldCharType="begin">
          <w:ffData>
            <w:name w:val="Check11"/>
            <w:enabled/>
            <w:calcOnExit w:val="0"/>
            <w:checkBox>
              <w:sizeAuto/>
              <w:default w:val="0"/>
            </w:checkBox>
          </w:ffData>
        </w:fldChar>
      </w:r>
      <w:r w:rsidRPr="002A40E4">
        <w:rPr>
          <w:rFonts w:cs="Times New Roman"/>
          <w:szCs w:val="24"/>
        </w:rPr>
        <w:instrText xml:space="preserve"> FORMCHECKBOX </w:instrText>
      </w:r>
      <w:r w:rsidRPr="002A40E4">
        <w:rPr>
          <w:rFonts w:cs="Times New Roman"/>
          <w:szCs w:val="24"/>
        </w:rPr>
      </w:r>
      <w:r w:rsidRPr="002A40E4">
        <w:rPr>
          <w:rFonts w:cs="Times New Roman"/>
          <w:szCs w:val="24"/>
        </w:rPr>
        <w:fldChar w:fldCharType="separate"/>
      </w:r>
      <w:r w:rsidRPr="002A40E4">
        <w:rPr>
          <w:rFonts w:cs="Times New Roman"/>
          <w:szCs w:val="24"/>
        </w:rPr>
        <w:fldChar w:fldCharType="end"/>
      </w:r>
      <w:r w:rsidRPr="002A40E4">
        <w:rPr>
          <w:rFonts w:cs="Times New Roman"/>
          <w:szCs w:val="24"/>
        </w:rPr>
        <w:t xml:space="preserve"> 4.4.4.5. punkte („5 principas“).</w:t>
      </w:r>
    </w:p>
    <w:p w14:paraId="72DBBCD9" w14:textId="77777777" w:rsidR="00CD63FC" w:rsidRPr="002A40E4" w:rsidRDefault="00CD63FC" w:rsidP="00CD63FC">
      <w:pPr>
        <w:ind w:firstLine="709"/>
        <w:rPr>
          <w:rFonts w:cs="Times New Roman"/>
          <w:szCs w:val="24"/>
        </w:rPr>
      </w:pPr>
    </w:p>
    <w:p w14:paraId="72E8C4BE" w14:textId="77777777" w:rsidR="00CD63FC" w:rsidRPr="002A40E4" w:rsidRDefault="00CD63FC" w:rsidP="00CD63FC">
      <w:pPr>
        <w:ind w:firstLine="709"/>
        <w:rPr>
          <w:rFonts w:cs="Times New Roman"/>
        </w:rPr>
      </w:pPr>
      <w:r w:rsidRPr="4996DE3E">
        <w:rPr>
          <w:rFonts w:cs="Times New Roman"/>
        </w:rPr>
        <w:t>Aplinkos apsaugos kriterijai nustatyti šioje Pirkimo dokumentų dalyje:</w:t>
      </w:r>
    </w:p>
    <w:p w14:paraId="6E925BD1" w14:textId="0613B8F1" w:rsidR="00CD63FC" w:rsidRPr="002A40E4" w:rsidRDefault="00CD63FC" w:rsidP="00B940C5">
      <w:pPr>
        <w:ind w:firstLine="709"/>
        <w:rPr>
          <w:rFonts w:cs="Times New Roman"/>
          <w:szCs w:val="24"/>
        </w:rPr>
      </w:pPr>
      <w:r w:rsidRPr="002A40E4">
        <w:rPr>
          <w:rFonts w:cs="Times New Roman"/>
          <w:szCs w:val="24"/>
        </w:rPr>
        <w:fldChar w:fldCharType="begin">
          <w:ffData>
            <w:name w:val=""/>
            <w:enabled/>
            <w:calcOnExit w:val="0"/>
            <w:checkBox>
              <w:sizeAuto/>
              <w:default w:val="0"/>
            </w:checkBox>
          </w:ffData>
        </w:fldChar>
      </w:r>
      <w:r w:rsidRPr="002A40E4">
        <w:rPr>
          <w:rFonts w:cs="Times New Roman"/>
          <w:szCs w:val="24"/>
        </w:rPr>
        <w:instrText xml:space="preserve"> FORMCHECKBOX </w:instrText>
      </w:r>
      <w:r w:rsidRPr="002A40E4">
        <w:rPr>
          <w:rFonts w:cs="Times New Roman"/>
          <w:szCs w:val="24"/>
        </w:rPr>
      </w:r>
      <w:r w:rsidRPr="002A40E4">
        <w:rPr>
          <w:rFonts w:cs="Times New Roman"/>
          <w:szCs w:val="24"/>
        </w:rPr>
        <w:fldChar w:fldCharType="separate"/>
      </w:r>
      <w:r w:rsidRPr="002A40E4">
        <w:rPr>
          <w:rFonts w:cs="Times New Roman"/>
          <w:szCs w:val="24"/>
        </w:rPr>
        <w:fldChar w:fldCharType="end"/>
      </w:r>
      <w:r w:rsidRPr="002A40E4">
        <w:rPr>
          <w:rFonts w:cs="Times New Roman"/>
          <w:szCs w:val="24"/>
        </w:rPr>
        <w:t xml:space="preserve"> 1. Techninėje specifikacijoje</w:t>
      </w:r>
    </w:p>
    <w:p w14:paraId="7FD94148" w14:textId="3DAAB384" w:rsidR="00CD63FC" w:rsidRPr="002A40E4" w:rsidRDefault="00CD63FC" w:rsidP="00B940C5">
      <w:pPr>
        <w:ind w:firstLine="709"/>
        <w:rPr>
          <w:rFonts w:cs="Times New Roman"/>
          <w:szCs w:val="24"/>
        </w:rPr>
      </w:pPr>
      <w:r>
        <w:rPr>
          <w:rFonts w:cs="Times New Roman"/>
          <w:szCs w:val="24"/>
        </w:rPr>
        <w:fldChar w:fldCharType="begin">
          <w:ffData>
            <w:name w:val="Check1"/>
            <w:enabled/>
            <w:calcOnExit w:val="0"/>
            <w:checkBox>
              <w:sizeAuto/>
              <w:default w:val="1"/>
            </w:checkBox>
          </w:ffData>
        </w:fldChar>
      </w:r>
      <w:bookmarkStart w:id="2" w:name="Check1"/>
      <w:r>
        <w:rPr>
          <w:rFonts w:cs="Times New Roman"/>
          <w:szCs w:val="24"/>
        </w:rPr>
        <w:instrText xml:space="preserve"> FORMCHECKBOX </w:instrText>
      </w:r>
      <w:r>
        <w:rPr>
          <w:rFonts w:cs="Times New Roman"/>
          <w:szCs w:val="24"/>
        </w:rPr>
      </w:r>
      <w:r>
        <w:rPr>
          <w:rFonts w:cs="Times New Roman"/>
          <w:szCs w:val="24"/>
        </w:rPr>
        <w:fldChar w:fldCharType="separate"/>
      </w:r>
      <w:r>
        <w:rPr>
          <w:rFonts w:cs="Times New Roman"/>
          <w:szCs w:val="24"/>
        </w:rPr>
        <w:fldChar w:fldCharType="end"/>
      </w:r>
      <w:bookmarkEnd w:id="2"/>
      <w:r w:rsidRPr="002A40E4">
        <w:rPr>
          <w:rFonts w:cs="Times New Roman"/>
          <w:szCs w:val="24"/>
        </w:rPr>
        <w:t xml:space="preserve"> </w:t>
      </w:r>
      <w:r w:rsidR="00B940C5" w:rsidRPr="002A40E4">
        <w:rPr>
          <w:rFonts w:cs="Times New Roman"/>
          <w:szCs w:val="24"/>
        </w:rPr>
        <w:t xml:space="preserve">2. Tiekėjų kvalifikacijos </w:t>
      </w:r>
      <w:r w:rsidR="00B940C5">
        <w:rPr>
          <w:rFonts w:cs="Times New Roman"/>
          <w:szCs w:val="24"/>
        </w:rPr>
        <w:t xml:space="preserve">ir kituose </w:t>
      </w:r>
      <w:r w:rsidR="00B940C5" w:rsidRPr="002A40E4">
        <w:rPr>
          <w:rFonts w:cs="Times New Roman"/>
          <w:szCs w:val="24"/>
        </w:rPr>
        <w:t>reikalavimuose</w:t>
      </w:r>
      <w:r w:rsidR="00B940C5">
        <w:rPr>
          <w:rFonts w:cs="Times New Roman"/>
          <w:szCs w:val="24"/>
        </w:rPr>
        <w:t xml:space="preserve"> </w:t>
      </w:r>
      <w:r w:rsidR="00B940C5" w:rsidRPr="002A40E4">
        <w:rPr>
          <w:rFonts w:cs="Times New Roman"/>
          <w:szCs w:val="24"/>
        </w:rPr>
        <w:t>(pvz. ISO, EMAS standartai)</w:t>
      </w:r>
    </w:p>
    <w:p w14:paraId="4CAA57C6" w14:textId="4D585710" w:rsidR="00CD63FC" w:rsidRPr="002A40E4" w:rsidRDefault="00CD63FC" w:rsidP="00CD63FC">
      <w:pPr>
        <w:ind w:firstLine="709"/>
        <w:rPr>
          <w:rFonts w:cs="Times New Roman"/>
          <w:szCs w:val="24"/>
        </w:rPr>
      </w:pPr>
      <w:r w:rsidRPr="002A40E4">
        <w:rPr>
          <w:rFonts w:cs="Times New Roman"/>
          <w:szCs w:val="24"/>
        </w:rPr>
        <w:fldChar w:fldCharType="begin">
          <w:ffData>
            <w:name w:val="Check1"/>
            <w:enabled/>
            <w:calcOnExit w:val="0"/>
            <w:checkBox>
              <w:sizeAuto/>
              <w:default w:val="0"/>
            </w:checkBox>
          </w:ffData>
        </w:fldChar>
      </w:r>
      <w:r w:rsidRPr="002A40E4">
        <w:rPr>
          <w:rFonts w:cs="Times New Roman"/>
          <w:szCs w:val="24"/>
        </w:rPr>
        <w:instrText xml:space="preserve"> FORMCHECKBOX </w:instrText>
      </w:r>
      <w:r w:rsidRPr="002A40E4">
        <w:rPr>
          <w:rFonts w:cs="Times New Roman"/>
          <w:szCs w:val="24"/>
        </w:rPr>
      </w:r>
      <w:r w:rsidRPr="002A40E4">
        <w:rPr>
          <w:rFonts w:cs="Times New Roman"/>
          <w:szCs w:val="24"/>
        </w:rPr>
        <w:fldChar w:fldCharType="separate"/>
      </w:r>
      <w:r w:rsidRPr="002A40E4">
        <w:rPr>
          <w:rFonts w:cs="Times New Roman"/>
          <w:szCs w:val="24"/>
        </w:rPr>
        <w:fldChar w:fldCharType="end"/>
      </w:r>
      <w:r w:rsidRPr="002A40E4">
        <w:rPr>
          <w:rFonts w:cs="Times New Roman"/>
          <w:szCs w:val="24"/>
        </w:rPr>
        <w:t xml:space="preserve"> </w:t>
      </w:r>
      <w:r w:rsidR="00B940C5">
        <w:rPr>
          <w:rFonts w:cs="Times New Roman"/>
          <w:szCs w:val="24"/>
        </w:rPr>
        <w:t>3</w:t>
      </w:r>
      <w:r w:rsidRPr="002A40E4">
        <w:rPr>
          <w:rFonts w:cs="Times New Roman"/>
          <w:szCs w:val="24"/>
        </w:rPr>
        <w:t>. Tiekėjų kvalifikacinės atrankos kriterijuose</w:t>
      </w:r>
    </w:p>
    <w:p w14:paraId="3DF62112" w14:textId="0EFFE613" w:rsidR="00CD63FC" w:rsidRPr="002A40E4" w:rsidRDefault="00CD63FC" w:rsidP="00CD63FC">
      <w:pPr>
        <w:ind w:firstLine="709"/>
        <w:rPr>
          <w:rFonts w:cs="Times New Roman"/>
          <w:szCs w:val="24"/>
        </w:rPr>
      </w:pPr>
      <w:r w:rsidRPr="002A40E4">
        <w:rPr>
          <w:rFonts w:cs="Times New Roman"/>
          <w:szCs w:val="24"/>
        </w:rPr>
        <w:fldChar w:fldCharType="begin">
          <w:ffData>
            <w:name w:val=""/>
            <w:enabled/>
            <w:calcOnExit w:val="0"/>
            <w:checkBox>
              <w:sizeAuto/>
              <w:default w:val="0"/>
            </w:checkBox>
          </w:ffData>
        </w:fldChar>
      </w:r>
      <w:r w:rsidRPr="002A40E4">
        <w:rPr>
          <w:rFonts w:cs="Times New Roman"/>
          <w:szCs w:val="24"/>
        </w:rPr>
        <w:instrText xml:space="preserve"> FORMCHECKBOX </w:instrText>
      </w:r>
      <w:r w:rsidRPr="002A40E4">
        <w:rPr>
          <w:rFonts w:cs="Times New Roman"/>
          <w:szCs w:val="24"/>
        </w:rPr>
      </w:r>
      <w:r w:rsidRPr="002A40E4">
        <w:rPr>
          <w:rFonts w:cs="Times New Roman"/>
          <w:szCs w:val="24"/>
        </w:rPr>
        <w:fldChar w:fldCharType="separate"/>
      </w:r>
      <w:r w:rsidRPr="002A40E4">
        <w:rPr>
          <w:rFonts w:cs="Times New Roman"/>
          <w:szCs w:val="24"/>
        </w:rPr>
        <w:fldChar w:fldCharType="end"/>
      </w:r>
      <w:r w:rsidRPr="002A40E4">
        <w:rPr>
          <w:rFonts w:cs="Times New Roman"/>
          <w:szCs w:val="24"/>
        </w:rPr>
        <w:t xml:space="preserve"> </w:t>
      </w:r>
      <w:r w:rsidR="00B940C5">
        <w:rPr>
          <w:rFonts w:cs="Times New Roman"/>
          <w:szCs w:val="24"/>
        </w:rPr>
        <w:t>4</w:t>
      </w:r>
      <w:r w:rsidRPr="002A40E4">
        <w:rPr>
          <w:rFonts w:cs="Times New Roman"/>
          <w:szCs w:val="24"/>
        </w:rPr>
        <w:t>. Pasiūlymų vertinimo kriterijuose</w:t>
      </w:r>
    </w:p>
    <w:p w14:paraId="265F76B9" w14:textId="0ECF4F8E" w:rsidR="00CD63FC" w:rsidRPr="002A40E4" w:rsidRDefault="00CD63FC" w:rsidP="00CD63FC">
      <w:pPr>
        <w:ind w:firstLine="709"/>
        <w:rPr>
          <w:rFonts w:cs="Times New Roman"/>
          <w:szCs w:val="24"/>
        </w:rPr>
      </w:pPr>
      <w:r w:rsidRPr="002A40E4">
        <w:rPr>
          <w:rFonts w:cs="Times New Roman"/>
          <w:szCs w:val="24"/>
        </w:rPr>
        <w:fldChar w:fldCharType="begin">
          <w:ffData>
            <w:name w:val=""/>
            <w:enabled/>
            <w:calcOnExit w:val="0"/>
            <w:checkBox>
              <w:sizeAuto/>
              <w:default w:val="1"/>
            </w:checkBox>
          </w:ffData>
        </w:fldChar>
      </w:r>
      <w:r w:rsidRPr="002A40E4">
        <w:rPr>
          <w:rFonts w:cs="Times New Roman"/>
          <w:szCs w:val="24"/>
        </w:rPr>
        <w:instrText xml:space="preserve"> FORMCHECKBOX </w:instrText>
      </w:r>
      <w:r w:rsidRPr="002A40E4">
        <w:rPr>
          <w:rFonts w:cs="Times New Roman"/>
          <w:szCs w:val="24"/>
        </w:rPr>
      </w:r>
      <w:r w:rsidRPr="002A40E4">
        <w:rPr>
          <w:rFonts w:cs="Times New Roman"/>
          <w:szCs w:val="24"/>
        </w:rPr>
        <w:fldChar w:fldCharType="separate"/>
      </w:r>
      <w:r w:rsidRPr="002A40E4">
        <w:rPr>
          <w:rFonts w:cs="Times New Roman"/>
          <w:szCs w:val="24"/>
        </w:rPr>
        <w:fldChar w:fldCharType="end"/>
      </w:r>
      <w:r w:rsidRPr="002A40E4">
        <w:rPr>
          <w:rFonts w:cs="Times New Roman"/>
          <w:szCs w:val="24"/>
        </w:rPr>
        <w:t xml:space="preserve"> </w:t>
      </w:r>
      <w:r w:rsidR="00B940C5">
        <w:rPr>
          <w:rFonts w:cs="Times New Roman"/>
          <w:szCs w:val="24"/>
        </w:rPr>
        <w:t>5</w:t>
      </w:r>
      <w:r w:rsidRPr="002A40E4">
        <w:rPr>
          <w:rFonts w:cs="Times New Roman"/>
          <w:szCs w:val="24"/>
        </w:rPr>
        <w:t>. Sutarties vykdymo sąlygose</w:t>
      </w:r>
    </w:p>
    <w:p w14:paraId="375A601D" w14:textId="77777777" w:rsidR="00CD63FC" w:rsidRPr="002A40E4" w:rsidRDefault="00CD63FC" w:rsidP="00CD63FC">
      <w:pPr>
        <w:ind w:firstLine="709"/>
        <w:rPr>
          <w:rFonts w:cs="Times New Roman"/>
          <w:szCs w:val="24"/>
        </w:rPr>
      </w:pPr>
    </w:p>
    <w:p w14:paraId="21260843" w14:textId="77777777" w:rsidR="00CD63FC" w:rsidRPr="002A40E4" w:rsidRDefault="00CD63FC" w:rsidP="00CD63FC">
      <w:pPr>
        <w:ind w:firstLine="709"/>
        <w:rPr>
          <w:rFonts w:cs="Times New Roman"/>
          <w:szCs w:val="24"/>
        </w:rPr>
      </w:pPr>
      <w:r w:rsidRPr="002A40E4">
        <w:rPr>
          <w:rFonts w:cs="Times New Roman"/>
          <w:szCs w:val="24"/>
        </w:rPr>
        <w:t>Perkančioji organizacija vadovaudamasi Tvarkos aprašo 4.4.4.1 punktu nustato aplinkos apsaugos kriterijus:</w:t>
      </w:r>
    </w:p>
    <w:p w14:paraId="4B17B001" w14:textId="77777777" w:rsidR="00CD63FC" w:rsidRDefault="00CD63FC" w:rsidP="00CD63FC">
      <w:pPr>
        <w:ind w:firstLine="709"/>
      </w:pPr>
      <w:r>
        <w:t>1. Sutarties vykdymo metu visi dokumentai – įskaitant Sutartį, perdavimo–priėmimo aktus, važtaraščius, sąskaitas, komunikacijos ir derinimo dokumentus – turi būti teikiami, pasirašomi ir archyvuojami elektroniniu būdu, naudojant kvalifikuotą elektroninį parašą ar kitas teisės aktuose numatytas elektroninio tapatumo nustatymo priemones.</w:t>
      </w:r>
    </w:p>
    <w:p w14:paraId="66C80302" w14:textId="77777777" w:rsidR="00CD63FC" w:rsidRDefault="00CD63FC" w:rsidP="00CD63FC">
      <w:pPr>
        <w:ind w:firstLine="709"/>
      </w:pPr>
      <w:r>
        <w:t>2. Visa komunikacija tarp perkančiosios organizacijos ir tiekėjo vykdoma elektroninėmis priemonėmis, naudojant el. paštą, Nacionalinę elektroninių siuntų pristatymo, naudojant pašto tinklą, informacinę sistemą (</w:t>
      </w:r>
      <w:proofErr w:type="spellStart"/>
      <w:r>
        <w:t>epristatymas</w:t>
      </w:r>
      <w:proofErr w:type="spellEnd"/>
      <w:r>
        <w:t>), Centrinę viešųjų pirkimų informacinę sistemą (CVP IS), išskyrus atvejus, kai techninės kliūtys objektyviai neleidžia to įgyvendinti.</w:t>
      </w:r>
    </w:p>
    <w:p w14:paraId="22284C1B" w14:textId="77777777" w:rsidR="00CD63FC" w:rsidRDefault="00CD63FC" w:rsidP="00CD63FC">
      <w:pPr>
        <w:ind w:firstLine="709"/>
      </w:pPr>
      <w:r>
        <w:t>3. Popierinių dokumentų spausdinimas, siuntimas ir laikymas sutarties vykdymo metu nevykdomas, nebent tai aiškiai numatyta teisės aktuose arba yra būtina dėl trečiųjų šalių (pvz., muitinių ar kitų institucijų) reikalavimų.</w:t>
      </w:r>
    </w:p>
    <w:p w14:paraId="7EFC5C41" w14:textId="77777777" w:rsidR="00CD63FC" w:rsidRDefault="00CD63FC" w:rsidP="00CD63FC">
      <w:pPr>
        <w:ind w:firstLine="709"/>
      </w:pPr>
      <w:r>
        <w:t>4. Aukščiau nurodytų reikalavimų taikymas yra skirtas mažinti popieriaus sunaudojimą, transportavimo poreikį, susijusį su dokumentų pristatymu, ir taip prisideda prie bendro gamtos išteklių tausojimo bei poveikio aplinkai mažinimo.</w:t>
      </w:r>
    </w:p>
    <w:p w14:paraId="326C2F83" w14:textId="77777777" w:rsidR="00CD63FC" w:rsidRDefault="00CD63FC" w:rsidP="00CD63FC">
      <w:pPr>
        <w:ind w:firstLine="709"/>
      </w:pPr>
      <w:r>
        <w:t>Praktika yra grindžiama tarptautinėmis rekomendacijomis (i) Europos Komisijos žaliųjų viešųjų pirkimų vadove pažymima, kad skaitmeninės priemonės yra efektyvi žaliųjų tikslų įgyvendinimo forma; (ii) Švedijos Viešųjų pirkimų agentūra (</w:t>
      </w:r>
      <w:proofErr w:type="spellStart"/>
      <w:r>
        <w:t>Upphandlingsmyndigheten</w:t>
      </w:r>
      <w:proofErr w:type="spellEnd"/>
      <w:r>
        <w:t xml:space="preserve">) ir Suomijos </w:t>
      </w:r>
      <w:proofErr w:type="spellStart"/>
      <w:r>
        <w:t>Motiva</w:t>
      </w:r>
      <w:proofErr w:type="spellEnd"/>
      <w:r>
        <w:t xml:space="preserve"> institucija skatina elektroninį dokumentų valdymą kaip priemonę mažinti poveikį aplinkai; (iii) Norvegijos viešųjų pirkimų agentūros DIFI praktikoje skaitmeninis sutarties vykdymas laikomas žaliuoju sprendimu, kuris turi būti integruotas į visą tiekimo grandinę.</w:t>
      </w:r>
    </w:p>
    <w:p w14:paraId="7B677ED7" w14:textId="77777777" w:rsidR="00CD63FC" w:rsidRDefault="00CD63FC" w:rsidP="00CD63FC">
      <w:pPr>
        <w:ind w:firstLine="709"/>
      </w:pPr>
      <w:r>
        <w:t>Reikalavimai yra nediskriminaciniai ir neprieštarauja VPĮ įtvirtintiems lygiateisiškumo, proporcingumo ir nediskriminavimo principams dėl šių priežasčių:</w:t>
      </w:r>
    </w:p>
    <w:p w14:paraId="4C79FE88" w14:textId="77777777" w:rsidR="00CD63FC" w:rsidRDefault="00CD63FC" w:rsidP="00CD63FC">
      <w:pPr>
        <w:ind w:firstLine="709"/>
      </w:pPr>
      <w:r>
        <w:lastRenderedPageBreak/>
        <w:t xml:space="preserve">(i) Technologinis neutralumas: Elektroninis dokumentų valdymas yra universalus sprendimas, kuris nereikalauja jokių specialių licencijų, specifinės įrangos ar programinės įrangos – bet kuris tiekėjas gali naudotis rinkoje prieinamomis nemokamomis arba standartinėmis e. paslaugomis (pvz., kvalifikuotais e. parašais, PDF dokumentų siuntimu el. paštu, </w:t>
      </w:r>
      <w:proofErr w:type="spellStart"/>
      <w:r>
        <w:t>epristatymu</w:t>
      </w:r>
      <w:proofErr w:type="spellEnd"/>
      <w:r>
        <w:t>, CVP IS).</w:t>
      </w:r>
    </w:p>
    <w:p w14:paraId="7F268E21" w14:textId="77777777" w:rsidR="00CD63FC" w:rsidRDefault="00CD63FC" w:rsidP="00CD63FC">
      <w:pPr>
        <w:ind w:firstLine="709"/>
      </w:pPr>
      <w:r>
        <w:t>(ii) Finansinio barjero nebuvimas: Elektroninio parašo priemonės yra prieinamos visiems Lietuvos tiekėjams ir daugeliui užsienio tiekėjų.</w:t>
      </w:r>
    </w:p>
    <w:p w14:paraId="05278952" w14:textId="77777777" w:rsidR="00CD63FC" w:rsidRDefault="00CD63FC" w:rsidP="00CD63FC">
      <w:pPr>
        <w:ind w:firstLine="709"/>
      </w:pPr>
      <w:r>
        <w:t>(iii) Nereikalaujama specifinio statuso (pvz., ISO sertifikato ar žaliojo tiekėjo ženklo) – tai elgesio pobūdžio kriterijus, orientuotas į procesą, o ne tiekėjo gebėjimų įvertinimą.</w:t>
      </w:r>
    </w:p>
    <w:p w14:paraId="58CBAFAE" w14:textId="77777777" w:rsidR="00CD63FC" w:rsidRDefault="00CD63FC" w:rsidP="00CD63FC">
      <w:pPr>
        <w:ind w:firstLine="709"/>
      </w:pPr>
      <w:r>
        <w:t>(iv) Galimybė teikti pasiūlymą ir vykdyti sutartį užsienio tiekėjams nėra ribojama – reikalavimas yra identiškas tarptautinėje praktikoje taikomiems standartams (žr. Švedijos, Suomijos, Norvegijos praktiką).</w:t>
      </w:r>
    </w:p>
    <w:p w14:paraId="5F262A01" w14:textId="77777777" w:rsidR="00384F9B" w:rsidRDefault="00384F9B"/>
    <w:sectPr w:rsidR="00384F9B" w:rsidSect="00110AE8">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F12D4A"/>
    <w:multiLevelType w:val="multilevel"/>
    <w:tmpl w:val="E4FACD16"/>
    <w:lvl w:ilvl="0">
      <w:start w:val="1"/>
      <w:numFmt w:val="decimal"/>
      <w:suff w:val="space"/>
      <w:lvlText w:val="%1"/>
      <w:lvlJc w:val="left"/>
      <w:pPr>
        <w:ind w:left="5184" w:firstLine="709"/>
      </w:pPr>
      <w:rPr>
        <w:rFonts w:hint="default"/>
        <w:b w:val="0"/>
        <w:bCs w:val="0"/>
      </w:rPr>
    </w:lvl>
    <w:lvl w:ilvl="1">
      <w:start w:val="1"/>
      <w:numFmt w:val="decimal"/>
      <w:suff w:val="space"/>
      <w:lvlText w:val="%1.%2."/>
      <w:lvlJc w:val="left"/>
      <w:pPr>
        <w:ind w:left="5184" w:firstLine="709"/>
      </w:pPr>
      <w:rPr>
        <w:rFonts w:hint="default"/>
      </w:rPr>
    </w:lvl>
    <w:lvl w:ilvl="2">
      <w:start w:val="1"/>
      <w:numFmt w:val="decimal"/>
      <w:suff w:val="space"/>
      <w:lvlText w:val="%1.%2.%3."/>
      <w:lvlJc w:val="left"/>
      <w:pPr>
        <w:ind w:left="5184" w:firstLine="709"/>
      </w:pPr>
      <w:rPr>
        <w:rFonts w:hint="default"/>
      </w:rPr>
    </w:lvl>
    <w:lvl w:ilvl="3">
      <w:start w:val="1"/>
      <w:numFmt w:val="decimal"/>
      <w:suff w:val="space"/>
      <w:lvlText w:val="%1.%2.%3.%4."/>
      <w:lvlJc w:val="left"/>
      <w:pPr>
        <w:ind w:left="5184" w:firstLine="709"/>
      </w:pPr>
      <w:rPr>
        <w:rFonts w:hint="default"/>
      </w:rPr>
    </w:lvl>
    <w:lvl w:ilvl="4">
      <w:start w:val="1"/>
      <w:numFmt w:val="decimal"/>
      <w:lvlText w:val="%1.%2.%3.%4.%5."/>
      <w:lvlJc w:val="left"/>
      <w:pPr>
        <w:ind w:left="7416" w:hanging="792"/>
      </w:pPr>
      <w:rPr>
        <w:rFonts w:hint="default"/>
      </w:rPr>
    </w:lvl>
    <w:lvl w:ilvl="5">
      <w:start w:val="1"/>
      <w:numFmt w:val="decimal"/>
      <w:lvlText w:val="%1.%2.%3.%4.%5.%6."/>
      <w:lvlJc w:val="left"/>
      <w:pPr>
        <w:ind w:left="7920" w:hanging="936"/>
      </w:pPr>
      <w:rPr>
        <w:rFonts w:hint="default"/>
      </w:rPr>
    </w:lvl>
    <w:lvl w:ilvl="6">
      <w:start w:val="1"/>
      <w:numFmt w:val="decimal"/>
      <w:lvlText w:val="%1.%2.%3.%4.%5.%6.%7."/>
      <w:lvlJc w:val="left"/>
      <w:pPr>
        <w:ind w:left="8424" w:hanging="1080"/>
      </w:pPr>
      <w:rPr>
        <w:rFonts w:hint="default"/>
      </w:rPr>
    </w:lvl>
    <w:lvl w:ilvl="7">
      <w:start w:val="1"/>
      <w:numFmt w:val="decimal"/>
      <w:lvlText w:val="%1.%2.%3.%4.%5.%6.%7.%8."/>
      <w:lvlJc w:val="left"/>
      <w:pPr>
        <w:ind w:left="8928" w:hanging="1224"/>
      </w:pPr>
      <w:rPr>
        <w:rFonts w:hint="default"/>
      </w:rPr>
    </w:lvl>
    <w:lvl w:ilvl="8">
      <w:start w:val="1"/>
      <w:numFmt w:val="decimal"/>
      <w:lvlText w:val="%1.%2.%3.%4.%5.%6.%7.%8.%9."/>
      <w:lvlJc w:val="left"/>
      <w:pPr>
        <w:ind w:left="9504" w:hanging="1440"/>
      </w:pPr>
      <w:rPr>
        <w:rFonts w:hint="default"/>
      </w:rPr>
    </w:lvl>
  </w:abstractNum>
  <w:num w:numId="1" w16cid:durableId="4921882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7CE"/>
    <w:rsid w:val="00110AE8"/>
    <w:rsid w:val="002517CE"/>
    <w:rsid w:val="00384F9B"/>
    <w:rsid w:val="003D39B1"/>
    <w:rsid w:val="005C0006"/>
    <w:rsid w:val="005D4340"/>
    <w:rsid w:val="00B940C5"/>
    <w:rsid w:val="00CD63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200E3"/>
  <w15:chartTrackingRefBased/>
  <w15:docId w15:val="{4DD53D59-E4E7-48BE-91B0-A11E0495E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63FC"/>
    <w:pPr>
      <w:spacing w:after="0" w:line="240" w:lineRule="auto"/>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2517C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517C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517C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517C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517C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517C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17C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17C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17C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17C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517C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517C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517C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517C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517C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517C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517C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517C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517C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17C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517C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517C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517C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17C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2517CE"/>
    <w:pPr>
      <w:ind w:left="720"/>
      <w:contextualSpacing/>
    </w:pPr>
  </w:style>
  <w:style w:type="character" w:styleId="Rykuspabraukimas">
    <w:name w:val="Intense Emphasis"/>
    <w:basedOn w:val="Numatytasispastraiposriftas"/>
    <w:uiPriority w:val="21"/>
    <w:qFormat/>
    <w:rsid w:val="002517CE"/>
    <w:rPr>
      <w:i/>
      <w:iCs/>
      <w:color w:val="2F5496" w:themeColor="accent1" w:themeShade="BF"/>
    </w:rPr>
  </w:style>
  <w:style w:type="paragraph" w:styleId="Iskirtacitata">
    <w:name w:val="Intense Quote"/>
    <w:basedOn w:val="prastasis"/>
    <w:next w:val="prastasis"/>
    <w:link w:val="IskirtacitataDiagrama"/>
    <w:uiPriority w:val="30"/>
    <w:qFormat/>
    <w:rsid w:val="002517C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517CE"/>
    <w:rPr>
      <w:i/>
      <w:iCs/>
      <w:color w:val="2F5496" w:themeColor="accent1" w:themeShade="BF"/>
    </w:rPr>
  </w:style>
  <w:style w:type="character" w:styleId="Rykinuoroda">
    <w:name w:val="Intense Reference"/>
    <w:basedOn w:val="Numatytasispastraiposriftas"/>
    <w:uiPriority w:val="32"/>
    <w:qFormat/>
    <w:rsid w:val="002517CE"/>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1"/>
    <w:qFormat/>
    <w:locked/>
    <w:rsid w:val="00CD63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2797</Words>
  <Characters>1595</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scbuhalterija2@gmail.com</dc:creator>
  <cp:keywords/>
  <dc:description/>
  <cp:lastModifiedBy>scbuhalterija2@gmail.com</cp:lastModifiedBy>
  <cp:revision>37</cp:revision>
  <dcterms:created xsi:type="dcterms:W3CDTF">2026-06-23T11:30:00Z</dcterms:created>
  <dcterms:modified xsi:type="dcterms:W3CDTF">2026-06-23T11:36:00Z</dcterms:modified>
</cp:coreProperties>
</file>